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2"/>
        <w:jc w:val="center"/>
        <w:rPr>
          <w:rFonts w:hint="eastAsia" w:ascii="方正小标宋_GBK" w:eastAsia="方正小标宋_GBK" w:cs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2023智博会专业观众预约情况统计表</w:t>
      </w:r>
    </w:p>
    <w:p>
      <w:pPr>
        <w:pStyle w:val="12"/>
        <w:jc w:val="left"/>
        <w:rPr>
          <w:rFonts w:eastAsia="方正黑体_GBK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填报单位：               联系人：       联系电话：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910"/>
        <w:gridCol w:w="1740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40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08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</w:tcPr>
          <w:p>
            <w:pPr>
              <w:pStyle w:val="12"/>
              <w:jc w:val="center"/>
              <w:rPr>
                <w:rFonts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djustRightInd/>
        <w:ind w:firstLine="640" w:firstLineChars="200"/>
        <w:jc w:val="lef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985" w:right="1446" w:bottom="1644" w:left="1446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315"/>
  <w:drawingGridVerticalSpacing w:val="578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TJmYTZiOWRiYjA5NGM3NTEyNWMzNjZmZDU5Yjg5MTUifQ=="/>
  </w:docVars>
  <w:rsids>
    <w:rsidRoot w:val="00000000"/>
    <w:rsid w:val="75A60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header"/>
    <w:next w:val="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basedOn w:val="1"/>
    <w:next w:val="1"/>
    <w:qFormat/>
    <w:uiPriority w:val="0"/>
  </w:style>
  <w:style w:type="paragraph" w:styleId="9">
    <w:name w:val="index 9"/>
    <w:basedOn w:val="1"/>
    <w:next w:val="1"/>
    <w:qFormat/>
    <w:uiPriority w:val="0"/>
    <w:pPr>
      <w:ind w:left="3360"/>
    </w:pPr>
  </w:style>
  <w:style w:type="paragraph" w:customStyle="1" w:styleId="12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样式 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样式 2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无锡永中软件有限公司</Company>
  <Pages>6</Pages>
  <Words>1216</Words>
  <Characters>1441</Characters>
  <Lines>283</Lines>
  <Paragraphs>239</Paragraphs>
  <TotalTime>17</TotalTime>
  <ScaleCrop>false</ScaleCrop>
  <LinksUpToDate>false</LinksUpToDate>
  <CharactersWithSpaces>1497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2010-09-08T06:51:00Z</dcterms:created>
  <dc:creator>admin</dc:creator>
  <cp:lastModifiedBy>杨榛</cp:lastModifiedBy>
  <dcterms:modified xsi:type="dcterms:W3CDTF">2023-08-31T07:29:58Z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76B62A4F666B486FAB6A86EBB44A307D_12</vt:lpwstr>
  </property>
</Properties>
</file>